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389" w:rsidRPr="008B3049" w:rsidRDefault="008B3049" w:rsidP="008B30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30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240398" w:rsidRPr="008B3049">
        <w:rPr>
          <w:rFonts w:ascii="Times New Roman" w:hAnsi="Times New Roman" w:cs="Times New Roman"/>
          <w:b/>
          <w:sz w:val="28"/>
          <w:szCs w:val="28"/>
        </w:rPr>
        <w:t xml:space="preserve">Аннотация  </w:t>
      </w:r>
      <w:r w:rsidR="000C24FE" w:rsidRPr="008B3049">
        <w:rPr>
          <w:rFonts w:ascii="Times New Roman" w:hAnsi="Times New Roman" w:cs="Times New Roman"/>
          <w:b/>
          <w:sz w:val="28"/>
          <w:szCs w:val="28"/>
        </w:rPr>
        <w:t>к рабочей программе воспитателя</w:t>
      </w:r>
      <w:r w:rsidR="00977389" w:rsidRPr="008B30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24FE" w:rsidRPr="008B3049" w:rsidRDefault="00977389" w:rsidP="009773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049">
        <w:rPr>
          <w:rFonts w:ascii="Times New Roman" w:hAnsi="Times New Roman" w:cs="Times New Roman"/>
          <w:b/>
          <w:sz w:val="28"/>
          <w:szCs w:val="28"/>
        </w:rPr>
        <w:t>разн</w:t>
      </w:r>
      <w:r w:rsidR="000C24FE" w:rsidRPr="008B3049">
        <w:rPr>
          <w:rFonts w:ascii="Times New Roman" w:hAnsi="Times New Roman" w:cs="Times New Roman"/>
          <w:b/>
          <w:sz w:val="28"/>
          <w:szCs w:val="28"/>
        </w:rPr>
        <w:t>овозрастной группы МДОУ « Детский сад № 30</w:t>
      </w:r>
    </w:p>
    <w:p w:rsidR="00977389" w:rsidRPr="008B3049" w:rsidRDefault="000C24FE" w:rsidP="009773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049">
        <w:rPr>
          <w:rFonts w:ascii="Times New Roman" w:hAnsi="Times New Roman" w:cs="Times New Roman"/>
          <w:b/>
          <w:sz w:val="28"/>
          <w:szCs w:val="28"/>
        </w:rPr>
        <w:t xml:space="preserve"> с. Петропавловка» Белгородского района Белгородской области»</w:t>
      </w:r>
      <w:r w:rsidR="008B3049" w:rsidRPr="008B3049">
        <w:rPr>
          <w:rFonts w:ascii="Times New Roman" w:hAnsi="Times New Roman" w:cs="Times New Roman"/>
          <w:b/>
          <w:sz w:val="28"/>
          <w:szCs w:val="28"/>
        </w:rPr>
        <w:t xml:space="preserve"> на 2023-2024</w:t>
      </w:r>
      <w:r w:rsidR="000069ED" w:rsidRPr="008B3049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B219D3" w:rsidRPr="008B3049" w:rsidRDefault="00385BEB" w:rsidP="00240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049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0C24FE" w:rsidRPr="008B3049">
        <w:rPr>
          <w:rFonts w:ascii="Times New Roman" w:hAnsi="Times New Roman" w:cs="Times New Roman"/>
          <w:sz w:val="28"/>
          <w:szCs w:val="28"/>
        </w:rPr>
        <w:t>воспитателя</w:t>
      </w:r>
      <w:r w:rsidRPr="008B3049">
        <w:rPr>
          <w:rFonts w:ascii="Times New Roman" w:hAnsi="Times New Roman" w:cs="Times New Roman"/>
          <w:sz w:val="28"/>
          <w:szCs w:val="28"/>
        </w:rPr>
        <w:t xml:space="preserve"> </w:t>
      </w:r>
      <w:r w:rsidR="005D387A" w:rsidRPr="008B3049">
        <w:rPr>
          <w:rFonts w:ascii="Times New Roman" w:hAnsi="Times New Roman" w:cs="Times New Roman"/>
          <w:sz w:val="28"/>
          <w:szCs w:val="28"/>
        </w:rPr>
        <w:t xml:space="preserve">разновозрастной </w:t>
      </w:r>
      <w:r w:rsidR="000C24FE" w:rsidRPr="008B3049">
        <w:rPr>
          <w:rFonts w:ascii="Times New Roman" w:hAnsi="Times New Roman" w:cs="Times New Roman"/>
          <w:sz w:val="28"/>
          <w:szCs w:val="28"/>
        </w:rPr>
        <w:t>группы</w:t>
      </w:r>
      <w:r w:rsidR="00612178" w:rsidRPr="008B3049">
        <w:rPr>
          <w:rFonts w:ascii="Times New Roman" w:hAnsi="Times New Roman" w:cs="Times New Roman"/>
          <w:sz w:val="28"/>
          <w:szCs w:val="28"/>
        </w:rPr>
        <w:t xml:space="preserve"> </w:t>
      </w:r>
      <w:r w:rsidRPr="008B3049">
        <w:rPr>
          <w:rFonts w:ascii="Times New Roman" w:hAnsi="Times New Roman" w:cs="Times New Roman"/>
          <w:sz w:val="28"/>
          <w:szCs w:val="28"/>
        </w:rPr>
        <w:t>характеризует специфику и содержание образования, особенности организации воспитательно-образовательного процесса с детьми</w:t>
      </w:r>
      <w:r w:rsidR="000C24FE" w:rsidRPr="008B3049">
        <w:rPr>
          <w:rFonts w:ascii="Times New Roman" w:hAnsi="Times New Roman" w:cs="Times New Roman"/>
          <w:sz w:val="28"/>
          <w:szCs w:val="28"/>
        </w:rPr>
        <w:t xml:space="preserve"> 3-7</w:t>
      </w:r>
      <w:r w:rsidR="00240398" w:rsidRPr="008B3049">
        <w:rPr>
          <w:rFonts w:ascii="Times New Roman" w:hAnsi="Times New Roman" w:cs="Times New Roman"/>
          <w:sz w:val="28"/>
          <w:szCs w:val="28"/>
        </w:rPr>
        <w:t xml:space="preserve"> лет, </w:t>
      </w:r>
      <w:r w:rsidR="00612178" w:rsidRPr="008B3049">
        <w:rPr>
          <w:rFonts w:ascii="Times New Roman" w:hAnsi="Times New Roman" w:cs="Times New Roman"/>
          <w:sz w:val="28"/>
          <w:szCs w:val="28"/>
        </w:rPr>
        <w:t xml:space="preserve">реализации взаимодействия с законными представителями воспитанников. </w:t>
      </w:r>
    </w:p>
    <w:p w:rsidR="00385BEB" w:rsidRPr="008B3049" w:rsidRDefault="00612178" w:rsidP="00240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049">
        <w:rPr>
          <w:rFonts w:ascii="Times New Roman" w:hAnsi="Times New Roman" w:cs="Times New Roman"/>
          <w:sz w:val="28"/>
          <w:szCs w:val="28"/>
        </w:rPr>
        <w:t>В рабочей программе учтены</w:t>
      </w:r>
      <w:r w:rsidR="00385BEB" w:rsidRPr="008B3049">
        <w:rPr>
          <w:rFonts w:ascii="Times New Roman" w:hAnsi="Times New Roman" w:cs="Times New Roman"/>
          <w:sz w:val="28"/>
          <w:szCs w:val="28"/>
        </w:rPr>
        <w:t xml:space="preserve"> концептуальные положения, используемые в примерной образовательной программе дошкольного образования «От рождения до школы» под редакцией Н.Е. Вераксы Т.С. Комаровой, М.А. Васильевой.</w:t>
      </w:r>
    </w:p>
    <w:p w:rsidR="00612178" w:rsidRPr="008B3049" w:rsidRDefault="00612178" w:rsidP="00240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049">
        <w:rPr>
          <w:rFonts w:ascii="Times New Roman" w:hAnsi="Times New Roman" w:cs="Times New Roman"/>
          <w:sz w:val="28"/>
          <w:szCs w:val="28"/>
        </w:rPr>
        <w:t>Рабочая программа разработана в соответствие со следующими нормативными документами:</w:t>
      </w:r>
    </w:p>
    <w:p w:rsidR="00240398" w:rsidRPr="008B3049" w:rsidRDefault="00240398" w:rsidP="0024039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049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29 декабр</w:t>
      </w:r>
      <w:bookmarkStart w:id="0" w:name="_GoBack"/>
      <w:bookmarkEnd w:id="0"/>
      <w:r w:rsidRPr="008B3049">
        <w:rPr>
          <w:rFonts w:ascii="Times New Roman" w:eastAsia="Times New Roman" w:hAnsi="Times New Roman"/>
          <w:sz w:val="28"/>
          <w:szCs w:val="28"/>
          <w:lang w:eastAsia="ru-RU"/>
        </w:rPr>
        <w:t>я 2012 г. № 273-ФЗ «Об образовании в Российской Федерации».</w:t>
      </w:r>
    </w:p>
    <w:p w:rsidR="00240398" w:rsidRPr="008B3049" w:rsidRDefault="00240398" w:rsidP="0024039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8B3049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государственным образовательным стандартом дошкольного образования, утвержденным </w:t>
      </w:r>
      <w:r w:rsidRPr="008B3049">
        <w:rPr>
          <w:rFonts w:ascii="Times New Roman" w:eastAsia="Times New Roman" w:hAnsi="Times New Roman"/>
          <w:bCs/>
          <w:color w:val="000000"/>
          <w:sz w:val="28"/>
          <w:szCs w:val="28"/>
        </w:rPr>
        <w:t>Приказом Министерства образования и науки Российской Федерации от 17 октября 2013 г. № 1155.</w:t>
      </w:r>
    </w:p>
    <w:p w:rsidR="00240398" w:rsidRPr="008B3049" w:rsidRDefault="00240398" w:rsidP="0024039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3049">
        <w:rPr>
          <w:rFonts w:ascii="Times New Roman" w:hAnsi="Times New Roman"/>
          <w:sz w:val="28"/>
          <w:szCs w:val="28"/>
        </w:rPr>
        <w:t>Санитарно-эпидемиологическими требованиями к устройству, содержанию и организации режима работы дошкольных образовательных организаций (Постановление Главного государственного санитарного врача РФ от 15 мая 2013 г. № 26 «Об утверждении СанПиН 2.4.1.3049-13») (с изменениями и дополнениями).</w:t>
      </w:r>
    </w:p>
    <w:p w:rsidR="00240398" w:rsidRPr="008B3049" w:rsidRDefault="00240398" w:rsidP="0024039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Style w:val="c1c0"/>
          <w:rFonts w:ascii="Times New Roman" w:hAnsi="Times New Roman"/>
          <w:sz w:val="28"/>
          <w:szCs w:val="28"/>
        </w:rPr>
      </w:pPr>
      <w:r w:rsidRPr="008B3049">
        <w:rPr>
          <w:rStyle w:val="c1c0"/>
          <w:rFonts w:ascii="Times New Roman" w:hAnsi="Times New Roman"/>
          <w:sz w:val="28"/>
          <w:szCs w:val="28"/>
        </w:rPr>
        <w:t>Основ</w:t>
      </w:r>
      <w:r w:rsidR="00222F2E" w:rsidRPr="008B3049">
        <w:rPr>
          <w:rStyle w:val="c1c0"/>
          <w:rFonts w:ascii="Times New Roman" w:hAnsi="Times New Roman"/>
          <w:sz w:val="28"/>
          <w:szCs w:val="28"/>
        </w:rPr>
        <w:t>ной образовательной программой МДОУ « Детский сад № 30 с. Петропавловка»</w:t>
      </w:r>
    </w:p>
    <w:p w:rsidR="005D387A" w:rsidRPr="008B3049" w:rsidRDefault="005D387A" w:rsidP="0024039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Style w:val="c1c0"/>
          <w:rFonts w:ascii="Times New Roman" w:hAnsi="Times New Roman"/>
          <w:sz w:val="28"/>
          <w:szCs w:val="28"/>
        </w:rPr>
      </w:pPr>
      <w:r w:rsidRPr="008B3049">
        <w:rPr>
          <w:rStyle w:val="c1c0"/>
          <w:rFonts w:ascii="Times New Roman" w:hAnsi="Times New Roman"/>
          <w:sz w:val="28"/>
          <w:szCs w:val="28"/>
        </w:rPr>
        <w:t>Парциальной программой и педагогическими технологиями.</w:t>
      </w:r>
    </w:p>
    <w:p w:rsidR="00240398" w:rsidRPr="008B3049" w:rsidRDefault="005D387A" w:rsidP="002403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049">
        <w:rPr>
          <w:rFonts w:ascii="Times New Roman" w:hAnsi="Times New Roman" w:cs="Times New Roman"/>
          <w:sz w:val="28"/>
          <w:szCs w:val="28"/>
        </w:rPr>
        <w:t xml:space="preserve">Программа строится на позициях гуманно – личностного отношения к ребёнку и направлена на его всестороннее развитие, формирование духовных и общечеловеческих ценностей, а также способностей и интегрированных </w:t>
      </w:r>
      <w:r w:rsidRPr="008B3049">
        <w:rPr>
          <w:rFonts w:ascii="Times New Roman" w:hAnsi="Times New Roman" w:cs="Times New Roman"/>
          <w:sz w:val="28"/>
          <w:szCs w:val="28"/>
        </w:rPr>
        <w:lastRenderedPageBreak/>
        <w:t xml:space="preserve">качеств и составлена по образовательным областям согласно ФГОС ДО: социально-коммуникативное развитие, познавательное развитие, речевое развитие, художественно-эстетическое развитие, физическое развитие. </w:t>
      </w:r>
    </w:p>
    <w:p w:rsidR="00977389" w:rsidRPr="008B3049" w:rsidRDefault="00977389" w:rsidP="005D387A">
      <w:pPr>
        <w:tabs>
          <w:tab w:val="left" w:pos="8789"/>
          <w:tab w:val="left" w:pos="9214"/>
          <w:tab w:val="left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3049">
        <w:rPr>
          <w:rFonts w:ascii="Times New Roman" w:hAnsi="Times New Roman"/>
          <w:sz w:val="28"/>
          <w:szCs w:val="28"/>
          <w:lang w:eastAsia="ru-RU"/>
        </w:rPr>
        <w:t>При разработке программы учитывалось комплексное решение задач по охране жизни и укреплению здоровья детей, всесторонние воспитание, обогащение развития на основе организации разных видов детской деятельности. В программе обозначены формы работы для педагогического процесса.</w:t>
      </w:r>
    </w:p>
    <w:p w:rsidR="00612178" w:rsidRPr="008B3049" w:rsidRDefault="00240398" w:rsidP="00240398">
      <w:pPr>
        <w:tabs>
          <w:tab w:val="left" w:pos="8789"/>
          <w:tab w:val="left" w:pos="9214"/>
          <w:tab w:val="left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3049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8B3049">
        <w:rPr>
          <w:rFonts w:ascii="Times New Roman" w:hAnsi="Times New Roman"/>
          <w:sz w:val="28"/>
          <w:szCs w:val="28"/>
          <w:lang w:eastAsia="ru-RU"/>
        </w:rPr>
        <w:t xml:space="preserve">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обеспечение безопасности жизнедеятельности дошкольника.</w:t>
      </w:r>
    </w:p>
    <w:p w:rsidR="005D387A" w:rsidRPr="008B3049" w:rsidRDefault="005D387A" w:rsidP="00240398">
      <w:pPr>
        <w:tabs>
          <w:tab w:val="left" w:pos="8789"/>
          <w:tab w:val="left" w:pos="9214"/>
          <w:tab w:val="left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3049">
        <w:rPr>
          <w:rFonts w:ascii="Times New Roman" w:hAnsi="Times New Roman"/>
          <w:sz w:val="28"/>
          <w:szCs w:val="28"/>
          <w:lang w:eastAsia="ru-RU"/>
        </w:rPr>
        <w:t>Для реализации рабочей программы имеется учебно-методическ</w:t>
      </w:r>
      <w:r w:rsidR="00977389" w:rsidRPr="008B3049">
        <w:rPr>
          <w:rFonts w:ascii="Times New Roman" w:hAnsi="Times New Roman"/>
          <w:sz w:val="28"/>
          <w:szCs w:val="28"/>
          <w:lang w:eastAsia="ru-RU"/>
        </w:rPr>
        <w:t>ое обеспечение с учётом возраста детей.</w:t>
      </w:r>
    </w:p>
    <w:p w:rsidR="00612178" w:rsidRPr="008B3049" w:rsidRDefault="00612178" w:rsidP="00240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049">
        <w:rPr>
          <w:rFonts w:ascii="Times New Roman" w:hAnsi="Times New Roman" w:cs="Times New Roman"/>
          <w:sz w:val="28"/>
          <w:szCs w:val="28"/>
        </w:rPr>
        <w:t>Рабочая программа рассмотрена и принята на педагогическом совете.</w:t>
      </w:r>
    </w:p>
    <w:p w:rsidR="00B219D3" w:rsidRPr="008B3049" w:rsidRDefault="00B219D3" w:rsidP="00240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9D3" w:rsidRPr="008B3049" w:rsidRDefault="00B219D3" w:rsidP="00612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9D3" w:rsidRPr="008B3049" w:rsidRDefault="00B219D3" w:rsidP="00612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BEB" w:rsidRPr="008B3049" w:rsidRDefault="00385BEB" w:rsidP="00612178">
      <w:pPr>
        <w:spacing w:after="0" w:line="240" w:lineRule="auto"/>
        <w:rPr>
          <w:color w:val="FF0000"/>
          <w:sz w:val="28"/>
          <w:szCs w:val="28"/>
        </w:rPr>
      </w:pPr>
    </w:p>
    <w:sectPr w:rsidR="00385BEB" w:rsidRPr="008B3049" w:rsidSect="004647C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835" w:rsidRDefault="00895835" w:rsidP="00BA2204">
      <w:pPr>
        <w:spacing w:after="0" w:line="240" w:lineRule="auto"/>
      </w:pPr>
      <w:r>
        <w:separator/>
      </w:r>
    </w:p>
  </w:endnote>
  <w:endnote w:type="continuationSeparator" w:id="0">
    <w:p w:rsidR="00895835" w:rsidRDefault="00895835" w:rsidP="00BA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8696891"/>
      <w:docPartObj>
        <w:docPartGallery w:val="Page Numbers (Bottom of Page)"/>
        <w:docPartUnique/>
      </w:docPartObj>
    </w:sdtPr>
    <w:sdtEndPr/>
    <w:sdtContent>
      <w:p w:rsidR="00BA2204" w:rsidRDefault="00F0792F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30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A2204" w:rsidRDefault="00BA22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835" w:rsidRDefault="00895835" w:rsidP="00BA2204">
      <w:pPr>
        <w:spacing w:after="0" w:line="240" w:lineRule="auto"/>
      </w:pPr>
      <w:r>
        <w:separator/>
      </w:r>
    </w:p>
  </w:footnote>
  <w:footnote w:type="continuationSeparator" w:id="0">
    <w:p w:rsidR="00895835" w:rsidRDefault="00895835" w:rsidP="00BA2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330D5"/>
    <w:multiLevelType w:val="hybridMultilevel"/>
    <w:tmpl w:val="32762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82B85"/>
    <w:multiLevelType w:val="hybridMultilevel"/>
    <w:tmpl w:val="B5005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10D0E"/>
    <w:multiLevelType w:val="hybridMultilevel"/>
    <w:tmpl w:val="05D86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5BEB"/>
    <w:rsid w:val="000069ED"/>
    <w:rsid w:val="000C24FE"/>
    <w:rsid w:val="00222F2E"/>
    <w:rsid w:val="00240398"/>
    <w:rsid w:val="00385BEB"/>
    <w:rsid w:val="0039342B"/>
    <w:rsid w:val="004647CC"/>
    <w:rsid w:val="005D387A"/>
    <w:rsid w:val="005E06F4"/>
    <w:rsid w:val="005F5611"/>
    <w:rsid w:val="00612178"/>
    <w:rsid w:val="007B702D"/>
    <w:rsid w:val="00854ECD"/>
    <w:rsid w:val="00895835"/>
    <w:rsid w:val="008B3049"/>
    <w:rsid w:val="00947D82"/>
    <w:rsid w:val="00977389"/>
    <w:rsid w:val="009E7B36"/>
    <w:rsid w:val="00A71D27"/>
    <w:rsid w:val="00B219D3"/>
    <w:rsid w:val="00BA2204"/>
    <w:rsid w:val="00DC5B23"/>
    <w:rsid w:val="00E563C5"/>
    <w:rsid w:val="00F0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B18040"/>
  <w15:docId w15:val="{AC764E7B-C3A3-4FDB-992D-8BC3406B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178"/>
    <w:pPr>
      <w:ind w:left="720"/>
      <w:contextualSpacing/>
    </w:pPr>
  </w:style>
  <w:style w:type="character" w:customStyle="1" w:styleId="c1c0">
    <w:name w:val="c1 c0"/>
    <w:basedOn w:val="a0"/>
    <w:rsid w:val="00240398"/>
  </w:style>
  <w:style w:type="paragraph" w:styleId="a4">
    <w:name w:val="header"/>
    <w:basedOn w:val="a"/>
    <w:link w:val="a5"/>
    <w:uiPriority w:val="99"/>
    <w:semiHidden/>
    <w:unhideWhenUsed/>
    <w:rsid w:val="00BA2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2204"/>
  </w:style>
  <w:style w:type="paragraph" w:styleId="a6">
    <w:name w:val="footer"/>
    <w:basedOn w:val="a"/>
    <w:link w:val="a7"/>
    <w:uiPriority w:val="99"/>
    <w:unhideWhenUsed/>
    <w:rsid w:val="00BA2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2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DSSHL</dc:creator>
  <cp:lastModifiedBy>ыф</cp:lastModifiedBy>
  <cp:revision>12</cp:revision>
  <dcterms:created xsi:type="dcterms:W3CDTF">2020-10-08T07:30:00Z</dcterms:created>
  <dcterms:modified xsi:type="dcterms:W3CDTF">2024-02-09T10:24:00Z</dcterms:modified>
</cp:coreProperties>
</file>